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9A4" w:rsidRDefault="001149A4">
      <w:pPr>
        <w:pStyle w:val="ConsPlusNonformat"/>
        <w:widowControl/>
        <w:jc w:val="both"/>
        <w:rPr>
          <w:rFonts w:ascii="Times New Roman" w:hAnsi="Times New Roman"/>
        </w:rPr>
      </w:pP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</w:rPr>
      </w:pPr>
    </w:p>
    <w:p w:rsidR="001149A4" w:rsidRDefault="001149A4">
      <w:pPr>
        <w:pStyle w:val="ConsPlusNonformat"/>
        <w:widowControl/>
        <w:jc w:val="center"/>
        <w:rPr>
          <w:sz w:val="38"/>
          <w:szCs w:val="38"/>
        </w:rPr>
      </w:pPr>
      <w:r>
        <w:rPr>
          <w:rFonts w:ascii="Times New Roman" w:hAnsi="Times New Roman"/>
          <w:b/>
          <w:bCs/>
          <w:sz w:val="38"/>
          <w:szCs w:val="38"/>
        </w:rPr>
        <w:t>Инструкция по использованию шлагбаума</w:t>
      </w: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</w:rPr>
      </w:pP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</w:rPr>
      </w:pP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</w:rPr>
      </w:pP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  <w:szCs w:val="28"/>
        </w:rPr>
        <w:t>Для проезда через шлагбаум предусмотрено несколько способов:</w:t>
      </w: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149A4" w:rsidRDefault="001149A4" w:rsidP="0097643D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Остается возможность открытия шлагбаума </w:t>
      </w:r>
      <w:r w:rsidRPr="0097643D">
        <w:rPr>
          <w:rFonts w:ascii="Times New Roman" w:hAnsi="Times New Roman"/>
          <w:b/>
          <w:sz w:val="28"/>
          <w:szCs w:val="28"/>
        </w:rPr>
        <w:t>существующими брелоками</w:t>
      </w:r>
      <w:r>
        <w:rPr>
          <w:rFonts w:ascii="Times New Roman" w:hAnsi="Times New Roman"/>
          <w:sz w:val="28"/>
          <w:szCs w:val="28"/>
        </w:rPr>
        <w:t xml:space="preserve"> – как обычно. Шлагбаум автоматически закроется через 15 секунд.</w:t>
      </w:r>
    </w:p>
    <w:p w:rsidR="001149A4" w:rsidRDefault="001149A4" w:rsidP="0097643D">
      <w:pPr>
        <w:pStyle w:val="ConsPlusNonformat"/>
        <w:widowControl/>
        <w:ind w:left="720"/>
        <w:jc w:val="both"/>
        <w:rPr>
          <w:rFonts w:ascii="Times New Roman" w:hAnsi="Times New Roman"/>
          <w:sz w:val="28"/>
          <w:szCs w:val="28"/>
        </w:rPr>
      </w:pPr>
    </w:p>
    <w:p w:rsidR="001149A4" w:rsidRPr="00BF4A70" w:rsidRDefault="001149A4" w:rsidP="0097643D">
      <w:pPr>
        <w:pStyle w:val="ConsPlusNonformat"/>
        <w:widowControl/>
        <w:numPr>
          <w:ilvl w:val="0"/>
          <w:numId w:val="2"/>
        </w:numPr>
        <w:jc w:val="both"/>
      </w:pPr>
      <w:r w:rsidRPr="0097643D">
        <w:rPr>
          <w:rFonts w:ascii="Times New Roman" w:hAnsi="Times New Roman"/>
          <w:b/>
          <w:sz w:val="28"/>
          <w:szCs w:val="28"/>
        </w:rPr>
        <w:t>Использование зарегистрированного телефона</w:t>
      </w:r>
      <w:r w:rsidRPr="0097643D">
        <w:rPr>
          <w:rFonts w:ascii="Times New Roman" w:hAnsi="Times New Roman"/>
          <w:sz w:val="28"/>
          <w:szCs w:val="28"/>
        </w:rPr>
        <w:t>. Необходимо подать сведения</w:t>
      </w:r>
      <w:r>
        <w:rPr>
          <w:rFonts w:ascii="Times New Roman" w:hAnsi="Times New Roman"/>
          <w:sz w:val="28"/>
          <w:szCs w:val="28"/>
        </w:rPr>
        <w:t xml:space="preserve"> в Правление</w:t>
      </w:r>
      <w:r w:rsidRPr="00976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 w:rsidRPr="0097643D">
        <w:rPr>
          <w:rFonts w:ascii="Times New Roman" w:hAnsi="Times New Roman"/>
          <w:sz w:val="28"/>
          <w:szCs w:val="28"/>
        </w:rPr>
        <w:t>о всех номерах телефонов, с которых будет реализована такая возможность. Для открытия шлагбаума необходимо позвонить с зарегистрированного номера телефона на номер шлагбаум</w:t>
      </w:r>
      <w:r>
        <w:rPr>
          <w:rFonts w:ascii="Times New Roman" w:hAnsi="Times New Roman"/>
          <w:sz w:val="28"/>
          <w:szCs w:val="28"/>
        </w:rPr>
        <w:t>а</w:t>
      </w:r>
      <w:r w:rsidRPr="0097643D">
        <w:rPr>
          <w:rFonts w:ascii="Times New Roman" w:hAnsi="Times New Roman"/>
          <w:sz w:val="28"/>
          <w:szCs w:val="28"/>
        </w:rPr>
        <w:t>, после дозвона звонок сбрасывается и происходит открытие шлагбаума</w:t>
      </w:r>
      <w:r>
        <w:rPr>
          <w:rFonts w:ascii="Times New Roman" w:hAnsi="Times New Roman"/>
          <w:sz w:val="28"/>
          <w:szCs w:val="28"/>
        </w:rPr>
        <w:t>, который автоматически закроется через 15 секунд</w:t>
      </w:r>
      <w:r w:rsidRPr="0097643D">
        <w:rPr>
          <w:rFonts w:ascii="Times New Roman" w:hAnsi="Times New Roman"/>
          <w:sz w:val="28"/>
          <w:szCs w:val="28"/>
        </w:rPr>
        <w:t>.</w:t>
      </w: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149A4" w:rsidRDefault="001149A4" w:rsidP="0097643D">
      <w:pPr>
        <w:pStyle w:val="ConsPlusNonformat"/>
        <w:widowControl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Номера шлагбаума:  </w:t>
      </w:r>
      <w:r w:rsidRPr="009A4B4C">
        <w:rPr>
          <w:rFonts w:ascii="Times New Roman" w:hAnsi="Times New Roman"/>
          <w:sz w:val="28"/>
          <w:szCs w:val="28"/>
        </w:rPr>
        <w:t xml:space="preserve"> +</w:t>
      </w:r>
      <w:r>
        <w:rPr>
          <w:rFonts w:ascii="Times New Roman" w:hAnsi="Times New Roman"/>
          <w:sz w:val="28"/>
          <w:szCs w:val="28"/>
        </w:rPr>
        <w:t>7-</w:t>
      </w:r>
      <w:r w:rsidRPr="00764546">
        <w:rPr>
          <w:rFonts w:ascii="Times New Roman" w:hAnsi="Times New Roman"/>
          <w:sz w:val="28"/>
          <w:szCs w:val="28"/>
        </w:rPr>
        <w:t>963</w:t>
      </w:r>
      <w:r>
        <w:rPr>
          <w:rFonts w:ascii="Times New Roman" w:hAnsi="Times New Roman"/>
          <w:sz w:val="28"/>
          <w:szCs w:val="28"/>
        </w:rPr>
        <w:t>-</w:t>
      </w:r>
      <w:r w:rsidRPr="00764546">
        <w:rPr>
          <w:rFonts w:ascii="Times New Roman" w:hAnsi="Times New Roman"/>
          <w:sz w:val="28"/>
          <w:szCs w:val="28"/>
        </w:rPr>
        <w:t>717</w:t>
      </w:r>
      <w:r>
        <w:rPr>
          <w:rFonts w:ascii="Times New Roman" w:hAnsi="Times New Roman"/>
          <w:sz w:val="28"/>
          <w:szCs w:val="28"/>
        </w:rPr>
        <w:t>-</w:t>
      </w:r>
      <w:r w:rsidRPr="00764546">
        <w:rPr>
          <w:rFonts w:ascii="Times New Roman" w:hAnsi="Times New Roman"/>
          <w:sz w:val="28"/>
          <w:szCs w:val="28"/>
        </w:rPr>
        <w:t>74</w:t>
      </w:r>
      <w:r>
        <w:rPr>
          <w:rFonts w:ascii="Times New Roman" w:hAnsi="Times New Roman"/>
          <w:sz w:val="28"/>
          <w:szCs w:val="28"/>
        </w:rPr>
        <w:t>-</w:t>
      </w:r>
      <w:r w:rsidRPr="00764546">
        <w:rPr>
          <w:rFonts w:ascii="Times New Roman" w:hAnsi="Times New Roman"/>
          <w:sz w:val="28"/>
          <w:szCs w:val="28"/>
        </w:rPr>
        <w:t>33</w:t>
      </w:r>
    </w:p>
    <w:p w:rsidR="001149A4" w:rsidRDefault="001149A4" w:rsidP="0097643D">
      <w:pPr>
        <w:pStyle w:val="ConsPlusNonformat"/>
        <w:widowControl/>
        <w:ind w:left="708"/>
        <w:jc w:val="both"/>
        <w:rPr>
          <w:rFonts w:ascii="Times New Roman" w:hAnsi="Times New Roman"/>
          <w:sz w:val="28"/>
          <w:szCs w:val="28"/>
        </w:rPr>
      </w:pPr>
    </w:p>
    <w:p w:rsidR="001149A4" w:rsidRPr="00E12408" w:rsidRDefault="001149A4" w:rsidP="0097643D">
      <w:pPr>
        <w:pStyle w:val="ConsPlusNonformat"/>
        <w:widowControl/>
        <w:numPr>
          <w:ilvl w:val="0"/>
          <w:numId w:val="4"/>
        </w:numPr>
        <w:jc w:val="both"/>
      </w:pPr>
      <w:r w:rsidRPr="0097643D">
        <w:rPr>
          <w:rFonts w:ascii="Times New Roman" w:hAnsi="Times New Roman"/>
          <w:b/>
          <w:sz w:val="28"/>
          <w:szCs w:val="28"/>
        </w:rPr>
        <w:t>Мобильное приложение на смартфоне</w:t>
      </w:r>
      <w:r w:rsidRPr="0097643D">
        <w:rPr>
          <w:rFonts w:ascii="Times New Roman" w:hAnsi="Times New Roman"/>
          <w:sz w:val="28"/>
          <w:szCs w:val="28"/>
        </w:rPr>
        <w:t xml:space="preserve">. </w:t>
      </w:r>
      <w:r w:rsidRPr="0097643D">
        <w:rPr>
          <w:rFonts w:ascii="Times New Roman" w:hAnsi="Times New Roman"/>
          <w:sz w:val="28"/>
          <w:szCs w:val="28"/>
        </w:rPr>
        <w:tab/>
        <w:t>Для открытия шлагбаума через мобильное приложение необходимо скачать приложение «Интелпарк» и войти</w:t>
      </w:r>
      <w:r>
        <w:rPr>
          <w:rFonts w:ascii="Times New Roman" w:hAnsi="Times New Roman"/>
          <w:sz w:val="28"/>
          <w:szCs w:val="28"/>
        </w:rPr>
        <w:t>,</w:t>
      </w:r>
      <w:r w:rsidRPr="0097643D">
        <w:rPr>
          <w:rFonts w:ascii="Times New Roman" w:hAnsi="Times New Roman"/>
          <w:sz w:val="28"/>
          <w:szCs w:val="28"/>
        </w:rPr>
        <w:t xml:space="preserve"> используя зарегистрированный телефон.</w:t>
      </w:r>
      <w:r>
        <w:rPr>
          <w:rFonts w:ascii="Times New Roman" w:hAnsi="Times New Roman"/>
          <w:sz w:val="28"/>
          <w:szCs w:val="28"/>
        </w:rPr>
        <w:t xml:space="preserve"> В приложении видна текущая картинка пропускного пункта, смена картинки 4 секунды. Нажатие на значок «ОТКРЫТЬ» открывает шлагбаум, который автоматически закроется через 15 секунд. </w:t>
      </w:r>
    </w:p>
    <w:p w:rsidR="001149A4" w:rsidRDefault="001149A4" w:rsidP="00E12408">
      <w:pPr>
        <w:pStyle w:val="ConsPlusNonformat"/>
        <w:widowControl/>
        <w:numPr>
          <w:ilvl w:val="0"/>
          <w:numId w:val="4"/>
        </w:numPr>
        <w:jc w:val="both"/>
      </w:pPr>
      <w:r w:rsidRPr="00E12408">
        <w:rPr>
          <w:rFonts w:ascii="Times New Roman" w:hAnsi="Times New Roman"/>
          <w:b/>
          <w:sz w:val="28"/>
          <w:szCs w:val="28"/>
        </w:rPr>
        <w:t xml:space="preserve">Аналогично </w:t>
      </w:r>
      <w:r>
        <w:rPr>
          <w:rFonts w:ascii="Times New Roman" w:hAnsi="Times New Roman"/>
          <w:b/>
          <w:sz w:val="28"/>
          <w:szCs w:val="28"/>
        </w:rPr>
        <w:t xml:space="preserve"> д</w:t>
      </w:r>
      <w:r w:rsidRPr="00E12408">
        <w:rPr>
          <w:rFonts w:ascii="Times New Roman" w:hAnsi="Times New Roman"/>
          <w:sz w:val="28"/>
          <w:szCs w:val="28"/>
        </w:rPr>
        <w:t>ля открытия шлагбаума через Telegram необходимо добавить бот @intelpark_bot.</w:t>
      </w:r>
    </w:p>
    <w:p w:rsidR="001149A4" w:rsidRDefault="001149A4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149A4" w:rsidRDefault="001149A4" w:rsidP="003431AC">
      <w:pPr>
        <w:pStyle w:val="ConsPlusNonformat"/>
        <w:widowControl/>
        <w:ind w:left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открытия шлагбаума через Алису необходимо в приложении «Яндекс.Навигатор» или «Яндекс» вызвать Алису и сказать: «попроси открыть шлагбаум».</w:t>
      </w:r>
    </w:p>
    <w:p w:rsidR="001149A4" w:rsidRDefault="001149A4" w:rsidP="00B71447">
      <w:pPr>
        <w:pStyle w:val="ConsPlusNonformat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149A4" w:rsidRDefault="001149A4" w:rsidP="007332BD">
      <w:pPr>
        <w:pStyle w:val="ConsPlusNonformat"/>
        <w:widowControl/>
        <w:ind w:left="705" w:firstLine="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проезда  гостю ему необходимо, подъехав к шлагбауму, позвонить жильцу к кому он направляется, который по телефону или с приложения откроет шлагбаум, как описано выше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. </w:t>
      </w:r>
    </w:p>
    <w:p w:rsidR="001149A4" w:rsidRDefault="001149A4" w:rsidP="00E12408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49A4" w:rsidRDefault="001149A4" w:rsidP="00E12408">
      <w:pPr>
        <w:pStyle w:val="ConsPlusNonformat"/>
        <w:widowControl/>
        <w:ind w:firstLine="709"/>
        <w:jc w:val="both"/>
      </w:pPr>
      <w:r>
        <w:rPr>
          <w:rFonts w:ascii="Times New Roman" w:hAnsi="Times New Roman"/>
          <w:sz w:val="28"/>
          <w:szCs w:val="28"/>
        </w:rPr>
        <w:t>Аналогично осуществляется и выезд гостя.</w:t>
      </w:r>
    </w:p>
    <w:sectPr w:rsidR="001149A4" w:rsidSect="005578D7">
      <w:headerReference w:type="default" r:id="rId7"/>
      <w:pgSz w:w="12240" w:h="15840"/>
      <w:pgMar w:top="931" w:right="851" w:bottom="765" w:left="1134" w:header="385" w:footer="0" w:gutter="0"/>
      <w:cols w:space="720"/>
      <w:formProt w:val="0"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9A4" w:rsidRDefault="001149A4">
      <w:r>
        <w:separator/>
      </w:r>
    </w:p>
  </w:endnote>
  <w:endnote w:type="continuationSeparator" w:id="0">
    <w:p w:rsidR="001149A4" w:rsidRDefault="00114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9A4" w:rsidRDefault="001149A4">
      <w:r>
        <w:separator/>
      </w:r>
    </w:p>
  </w:footnote>
  <w:footnote w:type="continuationSeparator" w:id="0">
    <w:p w:rsidR="001149A4" w:rsidRDefault="00114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33" w:type="dxa"/>
      </w:tblCellMar>
      <w:tblLook w:val="00A0"/>
    </w:tblPr>
    <w:tblGrid>
      <w:gridCol w:w="5196"/>
      <w:gridCol w:w="4838"/>
    </w:tblGrid>
    <w:tr w:rsidR="001149A4" w:rsidRPr="00084A84" w:rsidTr="00084A84">
      <w:tc>
        <w:tcPr>
          <w:tcW w:w="5328" w:type="dxa"/>
          <w:tcBorders>
            <w:top w:val="nil"/>
            <w:left w:val="nil"/>
            <w:bottom w:val="nil"/>
            <w:right w:val="nil"/>
          </w:tcBorders>
        </w:tcPr>
        <w:p w:rsidR="001149A4" w:rsidRPr="00084A84" w:rsidRDefault="001149A4" w:rsidP="00084A84">
          <w:pPr>
            <w:widowControl w:val="0"/>
            <w:spacing w:after="240" w:line="360" w:lineRule="atLeast"/>
            <w:rPr>
              <w:rFonts w:ascii="Arial" w:hAnsi="Arial" w:cs="Arial"/>
              <w:sz w:val="32"/>
              <w:szCs w:val="32"/>
            </w:rPr>
          </w:pPr>
          <w:r w:rsidRPr="00084A84">
            <w:rPr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Изображение 3" o:spid="_x0000_i1026" type="#_x0000_t75" style="width:93.75pt;height:36pt;visibility:visible">
                <v:imagedata r:id="rId1" o:title=""/>
              </v:shape>
            </w:pict>
          </w:r>
        </w:p>
      </w:tc>
      <w:tc>
        <w:tcPr>
          <w:tcW w:w="4838" w:type="dxa"/>
          <w:tcBorders>
            <w:top w:val="nil"/>
            <w:left w:val="nil"/>
            <w:bottom w:val="nil"/>
            <w:right w:val="nil"/>
          </w:tcBorders>
        </w:tcPr>
        <w:p w:rsidR="001149A4" w:rsidRPr="00084A84" w:rsidRDefault="001149A4">
          <w:pPr>
            <w:rPr>
              <w:rFonts w:ascii="Times" w:hAnsi="Times" w:cs="Times"/>
              <w:b/>
              <w:sz w:val="18"/>
            </w:rPr>
          </w:pPr>
        </w:p>
      </w:tc>
    </w:tr>
  </w:tbl>
  <w:p w:rsidR="001149A4" w:rsidRDefault="001149A4">
    <w:pPr>
      <w:pStyle w:val="Header"/>
    </w:pPr>
  </w:p>
  <w:p w:rsidR="001149A4" w:rsidRDefault="001149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E1A29"/>
    <w:multiLevelType w:val="hybridMultilevel"/>
    <w:tmpl w:val="846A7F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6DA3D3D"/>
    <w:multiLevelType w:val="hybridMultilevel"/>
    <w:tmpl w:val="11DEF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22768C"/>
    <w:multiLevelType w:val="hybridMultilevel"/>
    <w:tmpl w:val="4732B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E125A0"/>
    <w:multiLevelType w:val="hybridMultilevel"/>
    <w:tmpl w:val="8794C75A"/>
    <w:lvl w:ilvl="0" w:tplc="E6749EE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2A3"/>
    <w:rsid w:val="00084A84"/>
    <w:rsid w:val="001149A4"/>
    <w:rsid w:val="003431AC"/>
    <w:rsid w:val="00503337"/>
    <w:rsid w:val="005578D7"/>
    <w:rsid w:val="006C0235"/>
    <w:rsid w:val="006E0023"/>
    <w:rsid w:val="006F144A"/>
    <w:rsid w:val="007332BD"/>
    <w:rsid w:val="00764546"/>
    <w:rsid w:val="007E30CF"/>
    <w:rsid w:val="00894EFB"/>
    <w:rsid w:val="00911B17"/>
    <w:rsid w:val="0097643D"/>
    <w:rsid w:val="00996D1B"/>
    <w:rsid w:val="009A4B4C"/>
    <w:rsid w:val="009D02C5"/>
    <w:rsid w:val="00A743F7"/>
    <w:rsid w:val="00B71447"/>
    <w:rsid w:val="00BF4A70"/>
    <w:rsid w:val="00C44F30"/>
    <w:rsid w:val="00D648AE"/>
    <w:rsid w:val="00DB4A60"/>
    <w:rsid w:val="00DD7672"/>
    <w:rsid w:val="00E12408"/>
    <w:rsid w:val="00E802A3"/>
    <w:rsid w:val="00EA6199"/>
    <w:rsid w:val="00EE1E9C"/>
    <w:rsid w:val="00F31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8D7"/>
    <w:rPr>
      <w:color w:val="00000A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rPr>
      <w:rFonts w:cs="Times New Roman"/>
    </w:rPr>
  </w:style>
  <w:style w:type="character" w:customStyle="1" w:styleId="a0">
    <w:name w:val="Нижний колонтитул Знак"/>
    <w:basedOn w:val="DefaultParagraphFont"/>
    <w:uiPriority w:val="99"/>
    <w:rPr>
      <w:rFonts w:cs="Times New Roman"/>
    </w:rPr>
  </w:style>
  <w:style w:type="character" w:customStyle="1" w:styleId="ListLabel1">
    <w:name w:val="ListLabel 1"/>
    <w:uiPriority w:val="99"/>
    <w:rsid w:val="005578D7"/>
    <w:rPr>
      <w:rFonts w:ascii="Times New Roman" w:hAnsi="Times New Roman"/>
      <w:sz w:val="22"/>
    </w:rPr>
  </w:style>
  <w:style w:type="character" w:customStyle="1" w:styleId="ListLabel2">
    <w:name w:val="ListLabel 2"/>
    <w:uiPriority w:val="99"/>
    <w:rsid w:val="005578D7"/>
  </w:style>
  <w:style w:type="character" w:customStyle="1" w:styleId="ListLabel3">
    <w:name w:val="ListLabel 3"/>
    <w:uiPriority w:val="99"/>
    <w:rsid w:val="005578D7"/>
  </w:style>
  <w:style w:type="character" w:customStyle="1" w:styleId="ListLabel4">
    <w:name w:val="ListLabel 4"/>
    <w:uiPriority w:val="99"/>
    <w:rsid w:val="005578D7"/>
  </w:style>
  <w:style w:type="character" w:customStyle="1" w:styleId="ListLabel5">
    <w:name w:val="ListLabel 5"/>
    <w:uiPriority w:val="99"/>
    <w:rsid w:val="005578D7"/>
  </w:style>
  <w:style w:type="character" w:customStyle="1" w:styleId="-">
    <w:name w:val="Интернет-ссылка"/>
    <w:uiPriority w:val="99"/>
    <w:rsid w:val="005578D7"/>
    <w:rPr>
      <w:color w:val="000080"/>
      <w:u w:val="single"/>
    </w:rPr>
  </w:style>
  <w:style w:type="character" w:customStyle="1" w:styleId="a1">
    <w:name w:val="Посещённая гиперссылка"/>
    <w:uiPriority w:val="99"/>
    <w:rsid w:val="005578D7"/>
    <w:rPr>
      <w:color w:val="800000"/>
      <w:u w:val="single"/>
    </w:rPr>
  </w:style>
  <w:style w:type="character" w:customStyle="1" w:styleId="ListLabel6">
    <w:name w:val="ListLabel 6"/>
    <w:uiPriority w:val="99"/>
    <w:rsid w:val="005578D7"/>
    <w:rPr>
      <w:rFonts w:ascii="Times New Roman" w:hAnsi="Times New Roman"/>
      <w:b/>
      <w:sz w:val="22"/>
    </w:rPr>
  </w:style>
  <w:style w:type="character" w:customStyle="1" w:styleId="ListLabel7">
    <w:name w:val="ListLabel 7"/>
    <w:uiPriority w:val="99"/>
    <w:rsid w:val="005578D7"/>
    <w:rPr>
      <w:rFonts w:ascii="Times New Roman" w:hAnsi="Times New Roman"/>
      <w:sz w:val="22"/>
    </w:rPr>
  </w:style>
  <w:style w:type="character" w:customStyle="1" w:styleId="ListLabel8">
    <w:name w:val="ListLabel 8"/>
    <w:uiPriority w:val="99"/>
    <w:rsid w:val="005578D7"/>
  </w:style>
  <w:style w:type="character" w:customStyle="1" w:styleId="ListLabel9">
    <w:name w:val="ListLabel 9"/>
    <w:uiPriority w:val="99"/>
    <w:rsid w:val="005578D7"/>
  </w:style>
  <w:style w:type="character" w:customStyle="1" w:styleId="ListLabel10">
    <w:name w:val="ListLabel 10"/>
    <w:uiPriority w:val="99"/>
    <w:rsid w:val="005578D7"/>
  </w:style>
  <w:style w:type="character" w:customStyle="1" w:styleId="ListLabel11">
    <w:name w:val="ListLabel 11"/>
    <w:uiPriority w:val="99"/>
    <w:rsid w:val="005578D7"/>
  </w:style>
  <w:style w:type="character" w:customStyle="1" w:styleId="ListLabel12">
    <w:name w:val="ListLabel 12"/>
    <w:uiPriority w:val="99"/>
    <w:rsid w:val="005578D7"/>
  </w:style>
  <w:style w:type="character" w:customStyle="1" w:styleId="ListLabel13">
    <w:name w:val="ListLabel 13"/>
    <w:uiPriority w:val="99"/>
    <w:rsid w:val="005578D7"/>
  </w:style>
  <w:style w:type="character" w:customStyle="1" w:styleId="ListLabel14">
    <w:name w:val="ListLabel 14"/>
    <w:uiPriority w:val="99"/>
    <w:rsid w:val="005578D7"/>
  </w:style>
  <w:style w:type="character" w:customStyle="1" w:styleId="ListLabel15">
    <w:name w:val="ListLabel 15"/>
    <w:uiPriority w:val="99"/>
    <w:rsid w:val="005578D7"/>
  </w:style>
  <w:style w:type="character" w:customStyle="1" w:styleId="ListLabel16">
    <w:name w:val="ListLabel 16"/>
    <w:uiPriority w:val="99"/>
    <w:rsid w:val="005578D7"/>
    <w:rPr>
      <w:rFonts w:ascii="Times New Roman" w:hAnsi="Times New Roman"/>
      <w:sz w:val="22"/>
    </w:rPr>
  </w:style>
  <w:style w:type="character" w:customStyle="1" w:styleId="ListLabel17">
    <w:name w:val="ListLabel 17"/>
    <w:uiPriority w:val="99"/>
    <w:rsid w:val="005578D7"/>
  </w:style>
  <w:style w:type="character" w:customStyle="1" w:styleId="ListLabel18">
    <w:name w:val="ListLabel 18"/>
    <w:uiPriority w:val="99"/>
    <w:rsid w:val="005578D7"/>
  </w:style>
  <w:style w:type="character" w:customStyle="1" w:styleId="ListLabel19">
    <w:name w:val="ListLabel 19"/>
    <w:uiPriority w:val="99"/>
    <w:rsid w:val="005578D7"/>
  </w:style>
  <w:style w:type="character" w:customStyle="1" w:styleId="ListLabel20">
    <w:name w:val="ListLabel 20"/>
    <w:uiPriority w:val="99"/>
    <w:rsid w:val="005578D7"/>
  </w:style>
  <w:style w:type="character" w:customStyle="1" w:styleId="ListLabel21">
    <w:name w:val="ListLabel 21"/>
    <w:uiPriority w:val="99"/>
    <w:rsid w:val="005578D7"/>
  </w:style>
  <w:style w:type="character" w:customStyle="1" w:styleId="ListLabel22">
    <w:name w:val="ListLabel 22"/>
    <w:uiPriority w:val="99"/>
    <w:rsid w:val="005578D7"/>
  </w:style>
  <w:style w:type="character" w:customStyle="1" w:styleId="ListLabel23">
    <w:name w:val="ListLabel 23"/>
    <w:uiPriority w:val="99"/>
    <w:rsid w:val="005578D7"/>
  </w:style>
  <w:style w:type="paragraph" w:customStyle="1" w:styleId="1">
    <w:name w:val="Заголовок1"/>
    <w:basedOn w:val="Normal"/>
    <w:next w:val="BodyText"/>
    <w:uiPriority w:val="99"/>
    <w:rsid w:val="005578D7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578D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01C4"/>
    <w:rPr>
      <w:color w:val="00000A"/>
      <w:sz w:val="24"/>
      <w:szCs w:val="24"/>
      <w:lang w:eastAsia="en-US"/>
    </w:rPr>
  </w:style>
  <w:style w:type="paragraph" w:styleId="List">
    <w:name w:val="List"/>
    <w:basedOn w:val="BodyText"/>
    <w:uiPriority w:val="99"/>
    <w:rsid w:val="005578D7"/>
  </w:style>
  <w:style w:type="paragraph" w:styleId="Caption">
    <w:name w:val="caption"/>
    <w:basedOn w:val="Normal"/>
    <w:uiPriority w:val="99"/>
    <w:qFormat/>
    <w:rsid w:val="005578D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5578D7"/>
    <w:pPr>
      <w:suppressLineNumbers/>
    </w:p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01C4"/>
    <w:rPr>
      <w:color w:val="00000A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01C4"/>
    <w:rPr>
      <w:color w:val="00000A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ConsPlusNonformat">
    <w:name w:val="ConsPlusNonformat"/>
    <w:uiPriority w:val="99"/>
    <w:rsid w:val="005578D7"/>
    <w:pPr>
      <w:widowControl w:val="0"/>
    </w:pPr>
    <w:rPr>
      <w:rFonts w:ascii="Courier New" w:eastAsia="Times New Roman" w:hAnsi="Courier New" w:cs="Courier New"/>
      <w:color w:val="00000A"/>
      <w:sz w:val="24"/>
      <w:szCs w:val="20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BF4A7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76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643D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095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1238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использованию шлагбаума</dc:title>
  <dc:subject/>
  <dc:creator>пользователь Microsoft Office</dc:creator>
  <cp:keywords/>
  <dc:description/>
  <cp:lastModifiedBy>HA</cp:lastModifiedBy>
  <cp:revision>2</cp:revision>
  <cp:lastPrinted>2016-04-27T11:25:00Z</cp:lastPrinted>
  <dcterms:created xsi:type="dcterms:W3CDTF">2020-11-19T07:04:00Z</dcterms:created>
  <dcterms:modified xsi:type="dcterms:W3CDTF">2020-11-19T07:04:00Z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